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72803C8C" w:rsidR="005E29A6" w:rsidRDefault="009F1998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104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6189AAE5" w:rsidR="005E29A6" w:rsidRPr="00413219" w:rsidRDefault="00097CCE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十</w:t>
      </w:r>
      <w:r w:rsidR="009F1998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75CA07F" w14:textId="54A508C0" w:rsidR="005E29A6" w:rsidRDefault="00B626E5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9F1998">
        <w:rPr>
          <w:rFonts w:ascii="Times New Roman" w:eastAsia="仿宋" w:hAnsi="Times New Roman" w:cs="Times New Roman" w:hint="eastAsia"/>
          <w:kern w:val="0"/>
          <w:sz w:val="28"/>
          <w:szCs w:val="28"/>
        </w:rPr>
        <w:t>胡志强教授交流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17A46618" w14:textId="508C5040" w:rsidR="00097CCE" w:rsidRDefault="00097CCE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参加软件组组会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DC73550" w14:textId="7012593F" w:rsidR="001E0BC0" w:rsidRDefault="009F1998" w:rsidP="001E0BC0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稳态求解器传动链、塔架稳态变形量求解算法编写及测试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B30304" w14:textId="458B619B" w:rsidR="001E0BC0" w:rsidRDefault="009F199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瞬态启动、紧急停机、正常停机、空转、停机求解器编写及测试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CCABA6E" w14:textId="3E8C1F83" w:rsidR="00097CCE" w:rsidRDefault="009F199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求解器批量计算改造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及编译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，支持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传入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及工况设置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解析，编写批量计算脚本。</w:t>
      </w:r>
    </w:p>
    <w:p w14:paraId="46A3FE35" w14:textId="1326035B" w:rsidR="00097CCE" w:rsidRDefault="00C53F5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LC1.2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DLC1.3 NREL5MW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模型批量计算，故障工况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2.x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批量生成的工况配置文件校对</w:t>
      </w:r>
      <w:r w:rsidR="00097CCE"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48AD02AF" w14:textId="7BED28A8" w:rsidR="00097CCE" w:rsidRDefault="00C53F5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建模及校对，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位控制器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dll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兼容测试</w:t>
      </w:r>
      <w:r w:rsidR="00097CCE"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630B55AA" w14:textId="3F54CABC" w:rsidR="00C53F56" w:rsidRDefault="00C53F56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前端界面对接，制定求解器选择方法，求解器编译及配置运行环境，统一多体、控制输出格式及名称。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7EC69A33" w:rsidR="00A65925" w:rsidRPr="00D84E6A" w:rsidRDefault="00C53F56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53F56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启动、紧急停机、正常停机、空转、停机求解器编写及测试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3E95140C" w14:textId="594885A8" w:rsidR="003B39EF" w:rsidRPr="004A3133" w:rsidRDefault="00C53F56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故障工况建模</w:t>
            </w:r>
          </w:p>
        </w:tc>
      </w:tr>
      <w:tr w:rsidR="00C53F56" w14:paraId="74E8B0F1" w14:textId="77777777" w:rsidTr="00A65925">
        <w:tc>
          <w:tcPr>
            <w:tcW w:w="2765" w:type="dxa"/>
          </w:tcPr>
          <w:p w14:paraId="2834ABF9" w14:textId="1A272EFB" w:rsidR="00C53F56" w:rsidRPr="00097CCE" w:rsidRDefault="00C53F56" w:rsidP="00D84E6A">
            <w:pPr>
              <w:spacing w:line="360" w:lineRule="auto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明阳商业机型建模及批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量计算</w:t>
            </w:r>
          </w:p>
        </w:tc>
        <w:tc>
          <w:tcPr>
            <w:tcW w:w="2765" w:type="dxa"/>
          </w:tcPr>
          <w:p w14:paraId="07B63944" w14:textId="0E1F8F18" w:rsidR="00C53F56" w:rsidRPr="00A4790B" w:rsidRDefault="00C53F56" w:rsidP="00D84E6A">
            <w:pPr>
              <w:spacing w:line="360" w:lineRule="auto"/>
              <w:jc w:val="center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2766" w:type="dxa"/>
          </w:tcPr>
          <w:p w14:paraId="74BF95F4" w14:textId="74AAC187" w:rsidR="00C53F56" w:rsidRPr="00097CCE" w:rsidRDefault="00C53F56" w:rsidP="00A65925">
            <w:pPr>
              <w:spacing w:line="360" w:lineRule="auto"/>
              <w:jc w:val="left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前端界面求解器对接</w:t>
            </w:r>
          </w:p>
        </w:tc>
      </w:tr>
      <w:tr w:rsidR="0095727A" w14:paraId="1F60BA78" w14:textId="77777777" w:rsidTr="00A65925">
        <w:tc>
          <w:tcPr>
            <w:tcW w:w="2765" w:type="dxa"/>
          </w:tcPr>
          <w:p w14:paraId="233B1780" w14:textId="79C50A55" w:rsidR="0095727A" w:rsidRDefault="00C53F56" w:rsidP="00D84E6A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  <w:tc>
          <w:tcPr>
            <w:tcW w:w="2765" w:type="dxa"/>
          </w:tcPr>
          <w:p w14:paraId="2D0149CA" w14:textId="61F13560" w:rsidR="0095727A" w:rsidRPr="00A4790B" w:rsidRDefault="00C53F56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7</w:t>
            </w:r>
            <w:r w:rsidR="008864A8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0</w:t>
            </w:r>
            <w:r w:rsid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2766" w:type="dxa"/>
          </w:tcPr>
          <w:p w14:paraId="25789E61" w14:textId="2E743C34" w:rsidR="0095727A" w:rsidRDefault="00C53F56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</w:t>
            </w:r>
            <w:r w:rsidR="00097CCE"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62020A5B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8" w:type="dxa"/>
          </w:tcPr>
          <w:p w14:paraId="116C0B09" w14:textId="03542472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1715C9CE" w:rsidR="00C17FEC" w:rsidRPr="00F16688" w:rsidRDefault="00F16688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风电机组</w:t>
            </w:r>
            <w:proofErr w:type="gramStart"/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团队超算算力使用</w:t>
            </w:r>
            <w:proofErr w:type="gramEnd"/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情况说明</w:t>
            </w:r>
            <w:r w:rsidRPr="00F16688"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-250527</w:t>
            </w:r>
          </w:p>
        </w:tc>
        <w:tc>
          <w:tcPr>
            <w:tcW w:w="1510" w:type="dxa"/>
          </w:tcPr>
          <w:p w14:paraId="4CCFC6D5" w14:textId="70992E23" w:rsidR="00C17FEC" w:rsidRPr="00A4790B" w:rsidRDefault="00F16688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王德祥、唐润东、郭翼泽</w:t>
            </w:r>
          </w:p>
        </w:tc>
      </w:tr>
      <w:tr w:rsidR="00F16688" w14:paraId="3F7FF010" w14:textId="77777777" w:rsidTr="00F13E5B">
        <w:trPr>
          <w:trHeight w:val="527"/>
        </w:trPr>
        <w:tc>
          <w:tcPr>
            <w:tcW w:w="6658" w:type="dxa"/>
          </w:tcPr>
          <w:p w14:paraId="5BDFCEAB" w14:textId="5AFFFDBF" w:rsidR="00F16688" w:rsidRPr="00F16688" w:rsidRDefault="00F16688" w:rsidP="00504FEE">
            <w:pPr>
              <w:spacing w:line="360" w:lineRule="auto"/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</w:pPr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风电机组</w:t>
            </w:r>
            <w:proofErr w:type="gramStart"/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团队超算算力使用</w:t>
            </w:r>
            <w:proofErr w:type="gramEnd"/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情况说明</w:t>
            </w:r>
            <w:r w:rsidRPr="00F16688"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-250902</w:t>
            </w:r>
          </w:p>
        </w:tc>
        <w:tc>
          <w:tcPr>
            <w:tcW w:w="1510" w:type="dxa"/>
          </w:tcPr>
          <w:p w14:paraId="34085A60" w14:textId="25BE5B68" w:rsidR="00F16688" w:rsidRPr="00A4790B" w:rsidRDefault="00F16688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王德祥、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郭翼泽</w:t>
            </w:r>
          </w:p>
        </w:tc>
      </w:tr>
      <w:tr w:rsidR="00F16688" w14:paraId="75114A8A" w14:textId="77777777" w:rsidTr="00F13E5B">
        <w:trPr>
          <w:trHeight w:val="527"/>
        </w:trPr>
        <w:tc>
          <w:tcPr>
            <w:tcW w:w="6658" w:type="dxa"/>
          </w:tcPr>
          <w:p w14:paraId="749754D0" w14:textId="389D24C2" w:rsidR="00F16688" w:rsidRPr="00F16688" w:rsidRDefault="00F16688" w:rsidP="00504FEE">
            <w:pPr>
              <w:spacing w:line="360" w:lineRule="auto"/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</w:pPr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风电机组</w:t>
            </w:r>
            <w:proofErr w:type="gramStart"/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团队超算算力使用</w:t>
            </w:r>
            <w:proofErr w:type="gramEnd"/>
            <w:r w:rsidRPr="00F16688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情况说明</w:t>
            </w:r>
            <w:r w:rsidRPr="00F16688"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-251106</w:t>
            </w:r>
          </w:p>
        </w:tc>
        <w:tc>
          <w:tcPr>
            <w:tcW w:w="1510" w:type="dxa"/>
          </w:tcPr>
          <w:p w14:paraId="6C9D995C" w14:textId="0DE01B0B" w:rsidR="00F16688" w:rsidRPr="00A4790B" w:rsidRDefault="00F16688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王睿、李云峰、唐润东、郭翼泽</w:t>
            </w: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0DDB0AB3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已完成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启动、紧急停机、正常停机、空转、停机求解器编写及测试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，确定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求解器选择方法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及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批量计算改造及编译，支持传入模型</w:t>
      </w:r>
      <w:proofErr w:type="spellStart"/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及工况设置</w:t>
      </w:r>
      <w:proofErr w:type="spellStart"/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解析，编写批量计算脚本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等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95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3C4A1C5E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成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稳态求解器传动链、塔架稳态变形量求解算法编写及测试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7</w:t>
      </w:r>
      <w:r w:rsid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E810D" w14:textId="77777777" w:rsidR="009714A3" w:rsidRDefault="009714A3" w:rsidP="00CA425E">
      <w:r>
        <w:separator/>
      </w:r>
    </w:p>
  </w:endnote>
  <w:endnote w:type="continuationSeparator" w:id="0">
    <w:p w14:paraId="462117A9" w14:textId="77777777" w:rsidR="009714A3" w:rsidRDefault="009714A3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C2D85" w14:textId="77777777" w:rsidR="009714A3" w:rsidRDefault="009714A3" w:rsidP="00CA425E">
      <w:r>
        <w:separator/>
      </w:r>
    </w:p>
  </w:footnote>
  <w:footnote w:type="continuationSeparator" w:id="0">
    <w:p w14:paraId="250A6499" w14:textId="77777777" w:rsidR="009714A3" w:rsidRDefault="009714A3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14A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97CCE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1754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9EF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37F67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672E5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271F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864A8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765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39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727A"/>
    <w:rsid w:val="009714A3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199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626E5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3F56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5E48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878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688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91326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566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2025-11-28T08:50:00Z</dcterms:created>
  <dcterms:modified xsi:type="dcterms:W3CDTF">2025-11-28T08:50:00Z</dcterms:modified>
</cp:coreProperties>
</file>