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38D4D92D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A43CCA">
        <w:rPr>
          <w:rFonts w:hint="eastAsia"/>
          <w:bCs/>
          <w:u w:val="single"/>
        </w:rPr>
        <w:t>10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2F5560">
        <w:trPr>
          <w:trHeight w:val="1533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2785D06D" w14:textId="550DA37F" w:rsidR="007172FB" w:rsidRDefault="007172FB" w:rsidP="007172FB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0" w:name="_Hlk210056166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梳理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稳态运行载荷求解器输出量，共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237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种及与</w:t>
            </w:r>
            <w:proofErr w:type="spellStart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输出参数对比</w:t>
            </w:r>
            <w:bookmarkEnd w:id="0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2932E9BC" w14:textId="77777777" w:rsidR="007172FB" w:rsidRPr="007172FB" w:rsidRDefault="007172FB" w:rsidP="007172FB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 w14:paraId="512621DD" w14:textId="7EFC1385" w:rsidR="007172FB" w:rsidRDefault="007172FB" w:rsidP="007172FB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优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化多体动力学模块结果输出方案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3EEDFAD2" w14:textId="77777777" w:rsidR="007172FB" w:rsidRDefault="007172FB" w:rsidP="007172FB">
            <w:pPr>
              <w:pStyle w:val="a0"/>
              <w:numPr>
                <w:ilvl w:val="0"/>
                <w:numId w:val="8"/>
              </w:numPr>
              <w:spacing w:before="0" w:after="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增加输出结构体，支持上百项输出参数；</w:t>
            </w:r>
          </w:p>
          <w:p w14:paraId="4ABC1478" w14:textId="77777777" w:rsidR="007172FB" w:rsidRDefault="007172FB" w:rsidP="007172FB">
            <w:pPr>
              <w:pStyle w:val="a0"/>
              <w:numPr>
                <w:ilvl w:val="0"/>
                <w:numId w:val="8"/>
              </w:numPr>
              <w:spacing w:before="0" w:after="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新增输出宏，自动编写变量头和输出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结构；</w:t>
            </w:r>
          </w:p>
          <w:p w14:paraId="59E2A4EC" w14:textId="03BCC0DC" w:rsidR="00AC78F5" w:rsidRPr="007172FB" w:rsidRDefault="007172FB" w:rsidP="007172FB">
            <w:pPr>
              <w:pStyle w:val="a0"/>
              <w:numPr>
                <w:ilvl w:val="0"/>
                <w:numId w:val="8"/>
              </w:numPr>
              <w:spacing w:before="0" w:after="0" w:line="240" w:lineRule="auto"/>
              <w:ind w:firstLineChars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输出位置从</w:t>
            </w:r>
            <w:proofErr w:type="spellStart"/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ed_calcoutput</w:t>
            </w:r>
            <w:proofErr w:type="spellEnd"/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拆分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77A56379" w:rsidR="005C7832" w:rsidRPr="002F5560" w:rsidRDefault="007172FB" w:rsidP="005C7832">
            <w:pPr>
              <w:pStyle w:val="a0"/>
              <w:spacing w:before="0" w:after="0" w:line="240" w:lineRule="auto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proofErr w:type="gramStart"/>
            <w:r>
              <w:rPr>
                <w:rFonts w:hint="eastAsia"/>
                <w:b w:val="0"/>
                <w:bCs/>
                <w:sz w:val="24"/>
                <w:szCs w:val="24"/>
              </w:rPr>
              <w:t>推进启机工况</w:t>
            </w:r>
            <w:proofErr w:type="gramEnd"/>
            <w:r>
              <w:rPr>
                <w:rFonts w:hint="eastAsia"/>
                <w:b w:val="0"/>
                <w:bCs/>
                <w:sz w:val="24"/>
                <w:szCs w:val="24"/>
              </w:rPr>
              <w:t>、停机工况测试。</w:t>
            </w: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6945EA52" w14:textId="4B54A472" w:rsidR="002F5560" w:rsidRDefault="007172FB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测试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600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秒湍流下气动、多体、控制耦合正常发电工况求解器</w:t>
            </w:r>
            <w:r w:rsidR="00AC78F5"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4D9CE825" w14:textId="5474FE9C" w:rsidR="00AC78F5" w:rsidRDefault="007172FB" w:rsidP="005C7832">
            <w:pPr>
              <w:pStyle w:val="a0"/>
              <w:numPr>
                <w:ilvl w:val="0"/>
                <w:numId w:val="9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解决额定风速以下及额定风速附近发电机转矩指令</w:t>
            </w:r>
            <w:r w:rsidR="00597322">
              <w:rPr>
                <w:rFonts w:hint="eastAsia"/>
                <w:b w:val="0"/>
                <w:bCs/>
                <w:sz w:val="24"/>
                <w:szCs w:val="24"/>
              </w:rPr>
              <w:t>异常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bug</w:t>
            </w:r>
            <w:r w:rsidR="005C7832"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5718504E" w14:textId="01D8E4D3" w:rsidR="00AC78F5" w:rsidRDefault="007172FB" w:rsidP="007172FB">
            <w:pPr>
              <w:pStyle w:val="a0"/>
              <w:numPr>
                <w:ilvl w:val="0"/>
                <w:numId w:val="9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测试额定风速以下，额定风速附近，额定风速以上</w:t>
            </w:r>
            <w:proofErr w:type="gramStart"/>
            <w:r>
              <w:rPr>
                <w:rFonts w:hint="eastAsia"/>
                <w:b w:val="0"/>
                <w:bCs/>
                <w:sz w:val="24"/>
                <w:szCs w:val="24"/>
              </w:rPr>
              <w:t>稳态风</w:t>
            </w:r>
            <w:proofErr w:type="gramEnd"/>
            <w:r>
              <w:rPr>
                <w:rFonts w:hint="eastAsia"/>
                <w:b w:val="0"/>
                <w:bCs/>
                <w:sz w:val="24"/>
                <w:szCs w:val="24"/>
              </w:rPr>
              <w:t>及湍流风工况。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097B69FD" w:rsidR="00194020" w:rsidRPr="00F1261C" w:rsidRDefault="00F3334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开发数值扰动加线性回归的线性化方法功能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C04B1F" w14:paraId="7FB4E8EA" w14:textId="77777777" w:rsidTr="004B5FAA">
        <w:trPr>
          <w:trHeight w:val="1193"/>
        </w:trPr>
        <w:tc>
          <w:tcPr>
            <w:tcW w:w="531" w:type="dxa"/>
          </w:tcPr>
          <w:p w14:paraId="6B9E5E2A" w14:textId="77777777" w:rsidR="00C04B1F" w:rsidRDefault="00C04B1F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358F7249" w14:textId="09042106" w:rsidR="00C04B1F" w:rsidRDefault="00C04B1F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bookmarkStart w:id="1" w:name="_Hlk212817611"/>
            <w:r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bookmarkStart w:id="2" w:name="_Hlk212818258"/>
            <w:r>
              <w:rPr>
                <w:rFonts w:hint="eastAsia"/>
                <w:b w:val="0"/>
                <w:bCs/>
                <w:sz w:val="24"/>
                <w:szCs w:val="24"/>
              </w:rPr>
              <w:t>线性化整机自由度及输出参数研究</w:t>
            </w:r>
            <w:bookmarkEnd w:id="2"/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  <w:bookmarkEnd w:id="1"/>
          </w:p>
        </w:tc>
        <w:tc>
          <w:tcPr>
            <w:tcW w:w="750" w:type="dxa"/>
          </w:tcPr>
          <w:p w14:paraId="5B202C44" w14:textId="77777777" w:rsidR="00C04B1F" w:rsidRDefault="00C04B1F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41" w:type="dxa"/>
          </w:tcPr>
          <w:p w14:paraId="7C4F0D0F" w14:textId="77777777" w:rsidR="00C04B1F" w:rsidRPr="00F3334F" w:rsidRDefault="00C04B1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4FE90" w14:textId="77777777" w:rsidR="00F83650" w:rsidRDefault="00F83650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36480785" w14:textId="77777777" w:rsidR="00F83650" w:rsidRDefault="00F83650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B65FD" w14:textId="77777777" w:rsidR="00F83650" w:rsidRDefault="00F83650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007715AA" w14:textId="77777777" w:rsidR="00F83650" w:rsidRDefault="00F83650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D643521"/>
    <w:multiLevelType w:val="hybridMultilevel"/>
    <w:tmpl w:val="FF2A72BC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3F81555"/>
    <w:multiLevelType w:val="hybridMultilevel"/>
    <w:tmpl w:val="00BC96F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0E71350"/>
    <w:multiLevelType w:val="hybridMultilevel"/>
    <w:tmpl w:val="22C2D8C8"/>
    <w:lvl w:ilvl="0" w:tplc="CE5630CA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497713C0"/>
    <w:multiLevelType w:val="hybridMultilevel"/>
    <w:tmpl w:val="BCB0221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8"/>
  </w:num>
  <w:num w:numId="2" w16cid:durableId="1474370457">
    <w:abstractNumId w:val="0"/>
  </w:num>
  <w:num w:numId="3" w16cid:durableId="815801071">
    <w:abstractNumId w:val="7"/>
  </w:num>
  <w:num w:numId="4" w16cid:durableId="129788640">
    <w:abstractNumId w:val="9"/>
  </w:num>
  <w:num w:numId="5" w16cid:durableId="848179520">
    <w:abstractNumId w:val="4"/>
  </w:num>
  <w:num w:numId="6" w16cid:durableId="776873471">
    <w:abstractNumId w:val="1"/>
  </w:num>
  <w:num w:numId="7" w16cid:durableId="2000650097">
    <w:abstractNumId w:val="5"/>
  </w:num>
  <w:num w:numId="8" w16cid:durableId="81952504">
    <w:abstractNumId w:val="6"/>
  </w:num>
  <w:num w:numId="9" w16cid:durableId="1922254669">
    <w:abstractNumId w:val="3"/>
  </w:num>
  <w:num w:numId="10" w16cid:durableId="117452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16AAE"/>
    <w:rsid w:val="002638A3"/>
    <w:rsid w:val="00273C70"/>
    <w:rsid w:val="00277E36"/>
    <w:rsid w:val="00291F7B"/>
    <w:rsid w:val="002A68DB"/>
    <w:rsid w:val="002C3ABC"/>
    <w:rsid w:val="002D3DB2"/>
    <w:rsid w:val="002F5560"/>
    <w:rsid w:val="00335A5E"/>
    <w:rsid w:val="00342534"/>
    <w:rsid w:val="003462B8"/>
    <w:rsid w:val="003569E3"/>
    <w:rsid w:val="003630E7"/>
    <w:rsid w:val="00377DC3"/>
    <w:rsid w:val="003952BA"/>
    <w:rsid w:val="003B1A8D"/>
    <w:rsid w:val="003D3F2B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97322"/>
    <w:rsid w:val="005B7986"/>
    <w:rsid w:val="005C5906"/>
    <w:rsid w:val="005C7832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1447"/>
    <w:rsid w:val="0064577A"/>
    <w:rsid w:val="00657709"/>
    <w:rsid w:val="00690BAA"/>
    <w:rsid w:val="006C3BC3"/>
    <w:rsid w:val="006D3377"/>
    <w:rsid w:val="006E736F"/>
    <w:rsid w:val="00715046"/>
    <w:rsid w:val="007172FB"/>
    <w:rsid w:val="007322B0"/>
    <w:rsid w:val="00732D0F"/>
    <w:rsid w:val="00733B81"/>
    <w:rsid w:val="00765DF5"/>
    <w:rsid w:val="00766D3B"/>
    <w:rsid w:val="007735D6"/>
    <w:rsid w:val="00787E24"/>
    <w:rsid w:val="00791C3E"/>
    <w:rsid w:val="007A5075"/>
    <w:rsid w:val="007B7098"/>
    <w:rsid w:val="007C132C"/>
    <w:rsid w:val="007E4D8C"/>
    <w:rsid w:val="007E7E15"/>
    <w:rsid w:val="00800E26"/>
    <w:rsid w:val="00821067"/>
    <w:rsid w:val="00832677"/>
    <w:rsid w:val="008375AE"/>
    <w:rsid w:val="008763D2"/>
    <w:rsid w:val="008909CB"/>
    <w:rsid w:val="00890D5B"/>
    <w:rsid w:val="0089401F"/>
    <w:rsid w:val="008F06A3"/>
    <w:rsid w:val="008F42DF"/>
    <w:rsid w:val="00925D5F"/>
    <w:rsid w:val="00936392"/>
    <w:rsid w:val="00953FF8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43CCA"/>
    <w:rsid w:val="00A64A21"/>
    <w:rsid w:val="00AA3C47"/>
    <w:rsid w:val="00AA579E"/>
    <w:rsid w:val="00AB22F9"/>
    <w:rsid w:val="00AB3818"/>
    <w:rsid w:val="00AC2A45"/>
    <w:rsid w:val="00AC78F5"/>
    <w:rsid w:val="00AD022C"/>
    <w:rsid w:val="00AF2AE3"/>
    <w:rsid w:val="00B00DB7"/>
    <w:rsid w:val="00B21E3C"/>
    <w:rsid w:val="00B3359F"/>
    <w:rsid w:val="00B42B1D"/>
    <w:rsid w:val="00B46292"/>
    <w:rsid w:val="00B46FB7"/>
    <w:rsid w:val="00B55CC6"/>
    <w:rsid w:val="00B81B29"/>
    <w:rsid w:val="00BB07BD"/>
    <w:rsid w:val="00BB1DC6"/>
    <w:rsid w:val="00BB1E90"/>
    <w:rsid w:val="00BC6B90"/>
    <w:rsid w:val="00BD1537"/>
    <w:rsid w:val="00BD443E"/>
    <w:rsid w:val="00C0157A"/>
    <w:rsid w:val="00C04B1F"/>
    <w:rsid w:val="00C050BB"/>
    <w:rsid w:val="00C103FB"/>
    <w:rsid w:val="00C6286D"/>
    <w:rsid w:val="00C63952"/>
    <w:rsid w:val="00C941E6"/>
    <w:rsid w:val="00CA1E46"/>
    <w:rsid w:val="00CC20E5"/>
    <w:rsid w:val="00D02430"/>
    <w:rsid w:val="00D218E0"/>
    <w:rsid w:val="00D32254"/>
    <w:rsid w:val="00D46BAA"/>
    <w:rsid w:val="00D54F45"/>
    <w:rsid w:val="00D67612"/>
    <w:rsid w:val="00D7568E"/>
    <w:rsid w:val="00D77837"/>
    <w:rsid w:val="00D77D70"/>
    <w:rsid w:val="00D92C47"/>
    <w:rsid w:val="00DA563E"/>
    <w:rsid w:val="00DC06D9"/>
    <w:rsid w:val="00DC7120"/>
    <w:rsid w:val="00DD0080"/>
    <w:rsid w:val="00DD34E3"/>
    <w:rsid w:val="00DE6147"/>
    <w:rsid w:val="00DF675A"/>
    <w:rsid w:val="00E041E6"/>
    <w:rsid w:val="00E16F63"/>
    <w:rsid w:val="00E4652F"/>
    <w:rsid w:val="00E65A58"/>
    <w:rsid w:val="00E672E7"/>
    <w:rsid w:val="00E91FA2"/>
    <w:rsid w:val="00EA1CC7"/>
    <w:rsid w:val="00EA61D4"/>
    <w:rsid w:val="00EC3BAC"/>
    <w:rsid w:val="00ED06DD"/>
    <w:rsid w:val="00ED092A"/>
    <w:rsid w:val="00ED7B58"/>
    <w:rsid w:val="00F1261C"/>
    <w:rsid w:val="00F3334F"/>
    <w:rsid w:val="00F4256E"/>
    <w:rsid w:val="00F45CFC"/>
    <w:rsid w:val="00F52254"/>
    <w:rsid w:val="00F6021A"/>
    <w:rsid w:val="00F65D02"/>
    <w:rsid w:val="00F66FCC"/>
    <w:rsid w:val="00F72B87"/>
    <w:rsid w:val="00F73838"/>
    <w:rsid w:val="00F83650"/>
    <w:rsid w:val="00F86A62"/>
    <w:rsid w:val="00F91326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80</Words>
  <Characters>460</Characters>
  <Application>Microsoft Office Word</Application>
  <DocSecurity>0</DocSecurity>
  <Lines>3</Lines>
  <Paragraphs>1</Paragraphs>
  <ScaleCrop>false</ScaleCrop>
  <Company>Kingsoft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6</cp:revision>
  <dcterms:created xsi:type="dcterms:W3CDTF">2025-10-31T07:08:00Z</dcterms:created>
  <dcterms:modified xsi:type="dcterms:W3CDTF">2025-10-31T07:52:00Z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